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AA" w:rsidRDefault="007B5A07">
      <w:pPr>
        <w:tabs>
          <w:tab w:val="left" w:pos="8100"/>
        </w:tabs>
        <w:ind w:right="84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檔號：</w:t>
      </w:r>
    </w:p>
    <w:p w:rsidR="00C02EAA" w:rsidRDefault="007B5A07">
      <w:pPr>
        <w:spacing w:line="240" w:lineRule="exact"/>
        <w:ind w:firstLine="8100"/>
      </w:pPr>
      <w:r>
        <w:rPr>
          <w:rFonts w:ascii="標楷體" w:eastAsia="標楷體" w:hAnsi="標楷體"/>
        </w:rPr>
        <w:t>保存年限：</w:t>
      </w:r>
    </w:p>
    <w:p w:rsidR="00C02EAA" w:rsidRDefault="007B5A07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○○○○公司 函</w:t>
      </w:r>
    </w:p>
    <w:p w:rsidR="00931F38" w:rsidRPr="00ED128E" w:rsidRDefault="00931F38" w:rsidP="00931F38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bookmarkStart w:id="0" w:name="_Hlk181715908"/>
      <w:r w:rsidRPr="00ED128E">
        <w:rPr>
          <w:rFonts w:ascii="標楷體" w:eastAsia="標楷體" w:hAnsi="標楷體"/>
        </w:rPr>
        <w:t>地址：</w:t>
      </w:r>
    </w:p>
    <w:p w:rsidR="00931F38" w:rsidRPr="00ED128E" w:rsidRDefault="00931F38" w:rsidP="00931F38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聯絡人：</w:t>
      </w:r>
    </w:p>
    <w:p w:rsidR="00931F38" w:rsidRPr="00ED128E" w:rsidRDefault="00931F38" w:rsidP="00931F38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電話：</w:t>
      </w:r>
      <w:r w:rsidRPr="00ED128E">
        <w:rPr>
          <w:rFonts w:ascii="標楷體" w:eastAsia="標楷體" w:hAnsi="標楷體" w:hint="eastAsia"/>
        </w:rPr>
        <w:t>(OO)OOO-OOOO#OOO</w:t>
      </w:r>
    </w:p>
    <w:p w:rsidR="00931F38" w:rsidRDefault="00931F38" w:rsidP="00931F38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 w:hint="eastAsia"/>
        </w:rPr>
        <w:t>傳真：(OO)OOO-OOOO</w:t>
      </w:r>
    </w:p>
    <w:p w:rsidR="00931F38" w:rsidRPr="00ED128E" w:rsidRDefault="00931F38" w:rsidP="00931F38">
      <w:pPr>
        <w:spacing w:line="320" w:lineRule="exact"/>
        <w:ind w:leftChars="2700" w:left="6480"/>
        <w:jc w:val="both"/>
        <w:rPr>
          <w:rFonts w:ascii="標楷體" w:eastAsia="標楷體" w:hAnsi="標楷體"/>
          <w:sz w:val="28"/>
          <w:szCs w:val="28"/>
        </w:rPr>
      </w:pPr>
    </w:p>
    <w:bookmarkEnd w:id="0"/>
    <w:p w:rsidR="00931F38" w:rsidRDefault="00931F38" w:rsidP="00931F38">
      <w:pPr>
        <w:spacing w:line="6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受文者：</w:t>
      </w:r>
      <w:bookmarkStart w:id="1" w:name="_Hlk182903852"/>
      <w:r w:rsidRPr="006007B8">
        <w:rPr>
          <w:rFonts w:ascii="標楷體" w:eastAsia="標楷體" w:hAnsi="標楷體" w:hint="eastAsia"/>
          <w:sz w:val="32"/>
          <w:szCs w:val="32"/>
        </w:rPr>
        <w:t>屏東縣政府</w:t>
      </w:r>
      <w:bookmarkEnd w:id="1"/>
    </w:p>
    <w:p w:rsidR="00931F38" w:rsidRDefault="00931F38" w:rsidP="00931F38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發文日期：中華民國</w:t>
      </w:r>
      <w:r w:rsidR="00431328">
        <w:rPr>
          <w:rFonts w:ascii="標楷體" w:eastAsia="標楷體" w:hAnsi="標楷體" w:hint="eastAsia"/>
        </w:rPr>
        <w:t>11</w:t>
      </w:r>
      <w:r w:rsidR="004C0798">
        <w:rPr>
          <w:rFonts w:ascii="標楷體" w:eastAsia="標楷體" w:hAnsi="標楷體" w:hint="eastAsia"/>
        </w:rPr>
        <w:t>4</w:t>
      </w:r>
      <w:bookmarkStart w:id="2" w:name="_GoBack"/>
      <w:bookmarkEnd w:id="2"/>
      <w:r>
        <w:rPr>
          <w:rFonts w:ascii="標楷體" w:eastAsia="標楷體" w:hAnsi="標楷體"/>
        </w:rPr>
        <w:t>年○○月○○日</w:t>
      </w:r>
    </w:p>
    <w:p w:rsidR="00931F38" w:rsidRDefault="00931F38" w:rsidP="00931F38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發文字號：</w:t>
      </w:r>
      <w:bookmarkStart w:id="3" w:name="_Hlk182903820"/>
      <w:r>
        <w:rPr>
          <w:rFonts w:ascii="標楷體" w:eastAsia="標楷體" w:hAnsi="標楷體"/>
        </w:rPr>
        <w:t>○○○○字第○○○○號</w:t>
      </w:r>
      <w:bookmarkEnd w:id="3"/>
    </w:p>
    <w:p w:rsidR="00931F38" w:rsidRDefault="00931F38" w:rsidP="00931F38">
      <w:pPr>
        <w:spacing w:line="36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速別</w:t>
      </w:r>
      <w:proofErr w:type="gramEnd"/>
      <w:r>
        <w:rPr>
          <w:rFonts w:ascii="標楷體" w:eastAsia="標楷體" w:hAnsi="標楷體"/>
        </w:rPr>
        <w:t>：普通件</w:t>
      </w:r>
    </w:p>
    <w:p w:rsidR="00931F38" w:rsidRDefault="00931F38" w:rsidP="00931F38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密等及解密條件：普通</w:t>
      </w:r>
    </w:p>
    <w:p w:rsidR="00C02EAA" w:rsidRDefault="00931F38" w:rsidP="00931F38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</w:t>
      </w:r>
      <w:r>
        <w:rPr>
          <w:rFonts w:ascii="標楷體" w:eastAsia="標楷體" w:hAnsi="標楷體" w:hint="eastAsia"/>
        </w:rPr>
        <w:t>文</w:t>
      </w:r>
    </w:p>
    <w:p w:rsidR="00C02EAA" w:rsidRDefault="007B5A07" w:rsidP="00E05CAA">
      <w:pPr>
        <w:tabs>
          <w:tab w:val="left" w:pos="720"/>
          <w:tab w:val="left" w:pos="8640"/>
          <w:tab w:val="left" w:pos="8880"/>
        </w:tabs>
        <w:suppressAutoHyphens w:val="0"/>
        <w:autoSpaceDN/>
        <w:spacing w:beforeLines="30" w:before="112" w:line="480" w:lineRule="exact"/>
        <w:ind w:left="832" w:hangingChars="260" w:hanging="832"/>
        <w:jc w:val="both"/>
      </w:pPr>
      <w:r>
        <w:rPr>
          <w:rFonts w:ascii="標楷體" w:eastAsia="標楷體" w:hAnsi="標楷體"/>
          <w:sz w:val="32"/>
          <w:szCs w:val="32"/>
        </w:rPr>
        <w:t>主旨：</w:t>
      </w:r>
      <w:r w:rsidRPr="00E05CAA">
        <w:rPr>
          <w:rFonts w:ascii="標楷體" w:eastAsia="標楷體" w:hAnsi="標楷體"/>
          <w:sz w:val="32"/>
          <w:szCs w:val="32"/>
        </w:rPr>
        <w:t>檢送本公司執行</w:t>
      </w:r>
      <w:proofErr w:type="gramStart"/>
      <w:r w:rsidR="00431328">
        <w:rPr>
          <w:rFonts w:ascii="標楷體" w:eastAsia="標楷體" w:hAnsi="標楷體" w:hint="eastAsia"/>
          <w:sz w:val="32"/>
          <w:szCs w:val="32"/>
        </w:rPr>
        <w:t>11</w:t>
      </w:r>
      <w:r w:rsidR="009B64EA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Pr="00E05CAA">
        <w:rPr>
          <w:rFonts w:ascii="標楷體" w:eastAsia="標楷體" w:hAnsi="標楷體"/>
          <w:sz w:val="32"/>
          <w:szCs w:val="32"/>
        </w:rPr>
        <w:t>年度</w:t>
      </w:r>
      <w:r w:rsidR="00A4398C" w:rsidRPr="00E05CAA">
        <w:rPr>
          <w:rFonts w:ascii="標楷體" w:eastAsia="標楷體" w:hAnsi="標楷體" w:hint="eastAsia"/>
          <w:sz w:val="32"/>
          <w:szCs w:val="32"/>
        </w:rPr>
        <w:t>屏東縣</w:t>
      </w:r>
      <w:r w:rsidRPr="00E05CAA">
        <w:rPr>
          <w:rFonts w:ascii="標楷體" w:eastAsia="標楷體" w:hAnsi="標楷體"/>
          <w:sz w:val="32"/>
          <w:szCs w:val="32"/>
        </w:rPr>
        <w:t>政府地方產業創新研發推動計畫(地方型SBIR)「</w:t>
      </w:r>
      <w:r w:rsidR="00297B40" w:rsidRPr="00E05CAA">
        <w:rPr>
          <w:rFonts w:ascii="標楷體" w:eastAsia="標楷體" w:hAnsi="標楷體"/>
          <w:sz w:val="32"/>
          <w:szCs w:val="32"/>
        </w:rPr>
        <w:t>○○</w:t>
      </w:r>
      <w:r w:rsidRPr="00E05CAA">
        <w:rPr>
          <w:rFonts w:ascii="標楷體" w:eastAsia="標楷體" w:hAnsi="標楷體"/>
          <w:sz w:val="32"/>
          <w:szCs w:val="32"/>
        </w:rPr>
        <w:t>○○○計畫」(計畫編號：SBIR11</w:t>
      </w:r>
      <w:r w:rsidR="004C0798">
        <w:rPr>
          <w:rFonts w:ascii="標楷體" w:eastAsia="標楷體" w:hAnsi="標楷體" w:hint="eastAsia"/>
          <w:sz w:val="32"/>
          <w:szCs w:val="32"/>
        </w:rPr>
        <w:t>4</w:t>
      </w:r>
      <w:r w:rsidR="00E05CAA" w:rsidRPr="00E05CAA">
        <w:rPr>
          <w:rFonts w:ascii="標楷體" w:eastAsia="標楷體" w:hAnsi="標楷體" w:hint="eastAsia"/>
          <w:sz w:val="32"/>
          <w:szCs w:val="32"/>
        </w:rPr>
        <w:t>-</w:t>
      </w:r>
      <w:r w:rsidRPr="00E05CAA">
        <w:rPr>
          <w:rFonts w:ascii="標楷體" w:eastAsia="標楷體" w:hAnsi="標楷體"/>
          <w:sz w:val="32"/>
          <w:szCs w:val="32"/>
        </w:rPr>
        <w:t>○)期中報告</w:t>
      </w:r>
      <w:r w:rsidR="00E05CAA" w:rsidRPr="00E05CAA">
        <w:rPr>
          <w:rFonts w:ascii="標楷體" w:eastAsia="標楷體" w:hAnsi="標楷體" w:hint="eastAsia"/>
          <w:sz w:val="32"/>
          <w:szCs w:val="32"/>
        </w:rPr>
        <w:t>1</w:t>
      </w:r>
      <w:r w:rsidRPr="00E05CAA">
        <w:rPr>
          <w:rFonts w:ascii="標楷體" w:eastAsia="標楷體" w:hAnsi="標楷體"/>
          <w:sz w:val="32"/>
          <w:szCs w:val="32"/>
        </w:rPr>
        <w:t>式</w:t>
      </w:r>
      <w:r w:rsidR="009B64EA">
        <w:rPr>
          <w:rFonts w:ascii="標楷體" w:eastAsia="標楷體" w:hAnsi="標楷體" w:hint="eastAsia"/>
          <w:sz w:val="32"/>
          <w:szCs w:val="32"/>
        </w:rPr>
        <w:t>5</w:t>
      </w:r>
      <w:r w:rsidRPr="00E05CAA">
        <w:rPr>
          <w:rFonts w:ascii="標楷體" w:eastAsia="標楷體" w:hAnsi="標楷體"/>
          <w:sz w:val="32"/>
          <w:szCs w:val="32"/>
        </w:rPr>
        <w:t>份，請查照。</w:t>
      </w:r>
    </w:p>
    <w:p w:rsidR="00C02EAA" w:rsidRDefault="007B5A07" w:rsidP="00E05CAA">
      <w:pPr>
        <w:tabs>
          <w:tab w:val="left" w:pos="900"/>
          <w:tab w:val="left" w:pos="1440"/>
        </w:tabs>
        <w:suppressAutoHyphens w:val="0"/>
        <w:autoSpaceDN/>
        <w:spacing w:line="500" w:lineRule="exact"/>
        <w:ind w:left="1080" w:hanging="10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說明：依據貴我雙方簽訂</w:t>
      </w:r>
      <w:r w:rsidR="00E05CAA">
        <w:rPr>
          <w:rFonts w:ascii="標楷體" w:eastAsia="標楷體" w:hAnsi="標楷體" w:hint="eastAsia"/>
          <w:sz w:val="32"/>
          <w:szCs w:val="32"/>
        </w:rPr>
        <w:t>專案</w:t>
      </w:r>
      <w:r>
        <w:rPr>
          <w:rFonts w:ascii="標楷體" w:eastAsia="標楷體" w:hAnsi="標楷體"/>
          <w:sz w:val="32"/>
          <w:szCs w:val="32"/>
        </w:rPr>
        <w:t>契約</w:t>
      </w:r>
      <w:r w:rsidR="00E05CAA">
        <w:rPr>
          <w:rFonts w:ascii="標楷體" w:eastAsia="標楷體" w:hAnsi="標楷體" w:hint="eastAsia"/>
          <w:sz w:val="32"/>
          <w:szCs w:val="32"/>
        </w:rPr>
        <w:t>書</w:t>
      </w:r>
      <w:r>
        <w:rPr>
          <w:rFonts w:ascii="標楷體" w:eastAsia="標楷體" w:hAnsi="標楷體"/>
          <w:sz w:val="32"/>
          <w:szCs w:val="32"/>
        </w:rPr>
        <w:t>辦理。</w:t>
      </w:r>
    </w:p>
    <w:p w:rsidR="00C02EAA" w:rsidRDefault="00C02EAA">
      <w:pPr>
        <w:widowControl/>
        <w:tabs>
          <w:tab w:val="left" w:pos="938"/>
        </w:tabs>
        <w:spacing w:before="180" w:line="360" w:lineRule="exact"/>
        <w:jc w:val="both"/>
        <w:rPr>
          <w:rFonts w:ascii="標楷體" w:eastAsia="標楷體" w:hAnsi="標楷體"/>
        </w:rPr>
      </w:pPr>
    </w:p>
    <w:p w:rsidR="00C02EAA" w:rsidRDefault="007B5A07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</w:t>
      </w:r>
      <w:r w:rsidR="00E05CAA">
        <w:rPr>
          <w:rFonts w:eastAsia="標楷體" w:hint="eastAsia"/>
        </w:rPr>
        <w:t>屏東縣政府</w:t>
      </w:r>
    </w:p>
    <w:p w:rsidR="00C02EAA" w:rsidRDefault="007B5A07">
      <w:pPr>
        <w:spacing w:line="360" w:lineRule="exact"/>
        <w:ind w:left="1080" w:hanging="1080"/>
      </w:pPr>
      <w:r>
        <w:rPr>
          <w:rFonts w:eastAsia="標楷體"/>
        </w:rPr>
        <w:t>副本：</w:t>
      </w:r>
    </w:p>
    <w:p w:rsidR="00C02EAA" w:rsidRDefault="00C02EAA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:rsidR="00C02EAA" w:rsidRPr="00E05CAA" w:rsidRDefault="007B5A07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2"/>
        </w:rPr>
      </w:pPr>
      <w:r w:rsidRPr="00E05CAA">
        <w:rPr>
          <w:rFonts w:ascii="標楷體" w:eastAsia="標楷體" w:hAnsi="標楷體"/>
          <w:sz w:val="32"/>
        </w:rPr>
        <w:t>○○○○○○公司（蓋印）</w:t>
      </w:r>
    </w:p>
    <w:p w:rsidR="00C02EAA" w:rsidRPr="00E05CAA" w:rsidRDefault="007B5A07">
      <w:pPr>
        <w:widowControl/>
        <w:tabs>
          <w:tab w:val="left" w:pos="938"/>
        </w:tabs>
        <w:spacing w:line="440" w:lineRule="exact"/>
        <w:jc w:val="both"/>
        <w:rPr>
          <w:sz w:val="22"/>
        </w:rPr>
      </w:pPr>
      <w:r w:rsidRPr="00E05CAA">
        <w:rPr>
          <w:rFonts w:ascii="標楷體" w:eastAsia="標楷體" w:hAnsi="標楷體"/>
          <w:sz w:val="32"/>
        </w:rPr>
        <w:t>負責人：○○○（蓋印）</w:t>
      </w:r>
    </w:p>
    <w:sectPr w:rsidR="00C02EAA" w:rsidRPr="00E05CAA"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8C" w:rsidRDefault="004C0E8C">
      <w:r>
        <w:separator/>
      </w:r>
    </w:p>
  </w:endnote>
  <w:endnote w:type="continuationSeparator" w:id="0">
    <w:p w:rsidR="004C0E8C" w:rsidRDefault="004C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8C" w:rsidRDefault="004C0E8C">
      <w:r>
        <w:rPr>
          <w:color w:val="000000"/>
        </w:rPr>
        <w:separator/>
      </w:r>
    </w:p>
  </w:footnote>
  <w:footnote w:type="continuationSeparator" w:id="0">
    <w:p w:rsidR="004C0E8C" w:rsidRDefault="004C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14A"/>
    <w:multiLevelType w:val="multilevel"/>
    <w:tmpl w:val="3A02D466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1" w15:restartNumberingAfterBreak="0">
    <w:nsid w:val="62E240A7"/>
    <w:multiLevelType w:val="multilevel"/>
    <w:tmpl w:val="29CA8078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5C13B77"/>
    <w:multiLevelType w:val="multilevel"/>
    <w:tmpl w:val="FD08D54A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AA"/>
    <w:rsid w:val="00005C11"/>
    <w:rsid w:val="00297B40"/>
    <w:rsid w:val="00431328"/>
    <w:rsid w:val="004C0798"/>
    <w:rsid w:val="004C0E8C"/>
    <w:rsid w:val="0055184A"/>
    <w:rsid w:val="005A788E"/>
    <w:rsid w:val="007B5A07"/>
    <w:rsid w:val="00931F38"/>
    <w:rsid w:val="009B64EA"/>
    <w:rsid w:val="00A4398C"/>
    <w:rsid w:val="00C02EAA"/>
    <w:rsid w:val="00E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CCD2"/>
  <w15:docId w15:val="{6AA444D0-33E1-48B7-95F2-45F899AE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  <w:textAlignment w:val="baseline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3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  <w:textAlignment w:val="baseline"/>
    </w:pPr>
    <w:rPr>
      <w:rFonts w:eastAsia="細明體"/>
      <w:kern w:val="0"/>
      <w:position w:val="-5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  <w:textAlignment w:val="baseline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1">
    <w:name w:val="目前的清單1"/>
    <w:basedOn w:val="a2"/>
    <w:pPr>
      <w:numPr>
        <w:numId w:val="2"/>
      </w:numPr>
    </w:pPr>
  </w:style>
  <w:style w:type="numbering" w:customStyle="1" w:styleId="LFO1">
    <w:name w:val="LFO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高雄市地方型SBIR</dc:title>
  <dc:subject/>
  <dc:creator>User</dc:creator>
  <dc:description/>
  <cp:lastModifiedBy>user</cp:lastModifiedBy>
  <cp:revision>6</cp:revision>
  <cp:lastPrinted>2013-01-04T02:07:00Z</cp:lastPrinted>
  <dcterms:created xsi:type="dcterms:W3CDTF">2024-11-19T03:36:00Z</dcterms:created>
  <dcterms:modified xsi:type="dcterms:W3CDTF">2025-09-25T01:39:00Z</dcterms:modified>
</cp:coreProperties>
</file>