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F7D" w:rsidRPr="003A34CB" w:rsidRDefault="00624DBB" w:rsidP="000E1F7D">
      <w:pPr>
        <w:spacing w:afterLines="50" w:after="182"/>
        <w:jc w:val="center"/>
        <w:rPr>
          <w:rFonts w:eastAsia="標楷體" w:hAnsi="Courier New" w:cstheme="minorBidi"/>
          <w:b/>
          <w:sz w:val="20"/>
        </w:rPr>
      </w:pPr>
      <w:r w:rsidRPr="00624DBB">
        <w:rPr>
          <w:rFonts w:eastAsia="標楷體" w:cs="標楷體" w:hint="eastAsia"/>
          <w:b/>
          <w:bCs/>
          <w:sz w:val="32"/>
          <w:szCs w:val="32"/>
        </w:rPr>
        <w:t>期中審查意見及回覆說明表</w:t>
      </w:r>
    </w:p>
    <w:p w:rsidR="000E1F7D" w:rsidRPr="00624DBB" w:rsidRDefault="000E1F7D" w:rsidP="000E1F7D">
      <w:pPr>
        <w:spacing w:beforeLines="50" w:before="182" w:afterLines="50" w:after="182"/>
        <w:jc w:val="both"/>
        <w:rPr>
          <w:rFonts w:eastAsia="標楷體"/>
          <w:color w:val="000000"/>
          <w:szCs w:val="24"/>
        </w:rPr>
      </w:pPr>
      <w:r w:rsidRPr="00624DBB">
        <w:rPr>
          <w:rFonts w:eastAsia="標楷體"/>
          <w:color w:val="000000"/>
          <w:szCs w:val="24"/>
        </w:rPr>
        <w:t>公司名稱：</w:t>
      </w:r>
    </w:p>
    <w:p w:rsidR="000E1F7D" w:rsidRPr="00624DBB" w:rsidRDefault="000E1F7D" w:rsidP="000E1F7D">
      <w:pPr>
        <w:spacing w:afterLines="50" w:after="182"/>
        <w:jc w:val="both"/>
        <w:rPr>
          <w:szCs w:val="24"/>
        </w:rPr>
      </w:pPr>
      <w:r w:rsidRPr="00624DBB">
        <w:rPr>
          <w:rFonts w:eastAsia="標楷體"/>
          <w:color w:val="000000"/>
          <w:szCs w:val="24"/>
        </w:rPr>
        <w:t>計畫名稱：</w:t>
      </w:r>
    </w:p>
    <w:p w:rsidR="000E1F7D" w:rsidRPr="00624DBB" w:rsidRDefault="000E1F7D" w:rsidP="000E1F7D">
      <w:pPr>
        <w:spacing w:afterLines="20" w:after="72"/>
        <w:rPr>
          <w:rFonts w:eastAsia="標楷體"/>
          <w:color w:val="000000"/>
          <w:szCs w:val="24"/>
        </w:rPr>
      </w:pPr>
      <w:r w:rsidRPr="00624DBB">
        <w:rPr>
          <w:rFonts w:eastAsia="標楷體" w:hint="eastAsia"/>
          <w:color w:val="000000"/>
          <w:szCs w:val="24"/>
        </w:rPr>
        <w:t>計畫書內容修正意見：</w:t>
      </w:r>
      <w:r w:rsidRPr="00624DBB">
        <w:rPr>
          <w:rFonts w:eastAsia="標楷體" w:hint="eastAsia"/>
          <w:color w:val="000000"/>
          <w:szCs w:val="24"/>
        </w:rPr>
        <w:t xml:space="preserve">    </w:t>
      </w:r>
      <w:r w:rsidRPr="00624DBB">
        <w:rPr>
          <w:rFonts w:eastAsia="標楷體" w:hint="eastAsia"/>
          <w:color w:val="000000"/>
          <w:szCs w:val="24"/>
        </w:rPr>
        <w:t>年</w:t>
      </w:r>
      <w:r w:rsidRPr="00624DBB">
        <w:rPr>
          <w:rFonts w:eastAsia="標楷體" w:hint="eastAsia"/>
          <w:color w:val="000000"/>
          <w:szCs w:val="24"/>
        </w:rPr>
        <w:t xml:space="preserve">    </w:t>
      </w:r>
      <w:r w:rsidRPr="00624DBB">
        <w:rPr>
          <w:rFonts w:eastAsia="標楷體" w:hint="eastAsia"/>
          <w:color w:val="000000"/>
          <w:szCs w:val="24"/>
        </w:rPr>
        <w:t>月</w:t>
      </w:r>
      <w:r w:rsidRPr="00624DBB">
        <w:rPr>
          <w:rFonts w:eastAsia="標楷體" w:hint="eastAsia"/>
          <w:color w:val="000000"/>
          <w:szCs w:val="24"/>
        </w:rPr>
        <w:t xml:space="preserve">    </w:t>
      </w:r>
      <w:r w:rsidRPr="00624DBB">
        <w:rPr>
          <w:rFonts w:eastAsia="標楷體" w:hint="eastAsia"/>
          <w:color w:val="000000"/>
          <w:szCs w:val="24"/>
        </w:rPr>
        <w:t>日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1"/>
        <w:gridCol w:w="4841"/>
      </w:tblGrid>
      <w:tr w:rsidR="00624DBB" w:rsidTr="00624DBB">
        <w:trPr>
          <w:trHeight w:val="454"/>
          <w:jc w:val="center"/>
        </w:trPr>
        <w:tc>
          <w:tcPr>
            <w:tcW w:w="4841" w:type="dxa"/>
            <w:vAlign w:val="center"/>
          </w:tcPr>
          <w:p w:rsidR="00624DBB" w:rsidRDefault="00624DBB" w:rsidP="003B2F33">
            <w:pPr>
              <w:jc w:val="center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審查意見</w:t>
            </w:r>
          </w:p>
        </w:tc>
        <w:tc>
          <w:tcPr>
            <w:tcW w:w="4841" w:type="dxa"/>
            <w:vAlign w:val="center"/>
          </w:tcPr>
          <w:p w:rsidR="00624DBB" w:rsidRDefault="00624DBB" w:rsidP="003B2F33">
            <w:pPr>
              <w:jc w:val="center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回覆說明</w:t>
            </w:r>
          </w:p>
        </w:tc>
      </w:tr>
      <w:tr w:rsidR="00624DBB" w:rsidTr="00624DBB">
        <w:trPr>
          <w:trHeight w:val="2000"/>
          <w:jc w:val="center"/>
        </w:trPr>
        <w:tc>
          <w:tcPr>
            <w:tcW w:w="4841" w:type="dxa"/>
          </w:tcPr>
          <w:p w:rsidR="00624DBB" w:rsidRDefault="00624DBB" w:rsidP="00624DBB">
            <w:pPr>
              <w:spacing w:beforeLines="20" w:before="72" w:afterLines="20" w:after="72"/>
              <w:ind w:leftChars="20" w:left="48" w:rightChars="20" w:right="48"/>
              <w:rPr>
                <w:rFonts w:eastAsia="標楷體" w:cstheme="minorBidi"/>
              </w:rPr>
            </w:pPr>
          </w:p>
        </w:tc>
        <w:tc>
          <w:tcPr>
            <w:tcW w:w="4841" w:type="dxa"/>
          </w:tcPr>
          <w:p w:rsidR="00624DBB" w:rsidRDefault="00624DBB" w:rsidP="00624DBB">
            <w:pPr>
              <w:spacing w:beforeLines="20" w:before="72" w:afterLines="20" w:after="72"/>
              <w:ind w:leftChars="20" w:left="48" w:rightChars="20" w:right="48"/>
              <w:rPr>
                <w:rFonts w:eastAsia="標楷體" w:cstheme="minorBidi"/>
              </w:rPr>
            </w:pPr>
          </w:p>
        </w:tc>
      </w:tr>
      <w:tr w:rsidR="00624DBB" w:rsidTr="00624DBB">
        <w:trPr>
          <w:trHeight w:val="2000"/>
          <w:jc w:val="center"/>
        </w:trPr>
        <w:tc>
          <w:tcPr>
            <w:tcW w:w="4841" w:type="dxa"/>
          </w:tcPr>
          <w:p w:rsidR="00624DBB" w:rsidRDefault="00624DBB" w:rsidP="00624DBB">
            <w:pPr>
              <w:spacing w:beforeLines="20" w:before="72" w:afterLines="20" w:after="72"/>
              <w:ind w:leftChars="20" w:left="48" w:rightChars="20" w:right="48"/>
              <w:rPr>
                <w:rFonts w:eastAsia="標楷體" w:cstheme="minorBidi"/>
              </w:rPr>
            </w:pPr>
          </w:p>
        </w:tc>
        <w:tc>
          <w:tcPr>
            <w:tcW w:w="4841" w:type="dxa"/>
          </w:tcPr>
          <w:p w:rsidR="00624DBB" w:rsidRDefault="00624DBB" w:rsidP="00624DBB">
            <w:pPr>
              <w:spacing w:beforeLines="20" w:before="72" w:afterLines="20" w:after="72"/>
              <w:ind w:leftChars="20" w:left="48" w:rightChars="20" w:right="48"/>
              <w:rPr>
                <w:rFonts w:eastAsia="標楷體" w:cstheme="minorBidi"/>
              </w:rPr>
            </w:pPr>
          </w:p>
        </w:tc>
      </w:tr>
      <w:tr w:rsidR="00624DBB" w:rsidTr="00624DBB">
        <w:trPr>
          <w:trHeight w:val="2000"/>
          <w:jc w:val="center"/>
        </w:trPr>
        <w:tc>
          <w:tcPr>
            <w:tcW w:w="4841" w:type="dxa"/>
          </w:tcPr>
          <w:p w:rsidR="00624DBB" w:rsidRDefault="00624DBB" w:rsidP="00624DBB">
            <w:pPr>
              <w:spacing w:beforeLines="20" w:before="72" w:afterLines="20" w:after="72"/>
              <w:ind w:leftChars="20" w:left="48" w:rightChars="20" w:right="48"/>
              <w:rPr>
                <w:rFonts w:eastAsia="標楷體" w:cstheme="minorBidi"/>
              </w:rPr>
            </w:pPr>
          </w:p>
        </w:tc>
        <w:tc>
          <w:tcPr>
            <w:tcW w:w="4841" w:type="dxa"/>
          </w:tcPr>
          <w:p w:rsidR="00624DBB" w:rsidRDefault="00624DBB" w:rsidP="00624DBB">
            <w:pPr>
              <w:spacing w:beforeLines="20" w:before="72" w:afterLines="20" w:after="72"/>
              <w:ind w:leftChars="20" w:left="48" w:rightChars="20" w:right="48"/>
              <w:rPr>
                <w:rFonts w:eastAsia="標楷體" w:cstheme="minorBidi"/>
              </w:rPr>
            </w:pPr>
          </w:p>
        </w:tc>
      </w:tr>
      <w:tr w:rsidR="00624DBB" w:rsidTr="00624DBB">
        <w:trPr>
          <w:trHeight w:val="2000"/>
          <w:jc w:val="center"/>
        </w:trPr>
        <w:tc>
          <w:tcPr>
            <w:tcW w:w="4841" w:type="dxa"/>
          </w:tcPr>
          <w:p w:rsidR="00624DBB" w:rsidRDefault="00624DBB" w:rsidP="00624DBB">
            <w:pPr>
              <w:spacing w:beforeLines="20" w:before="72" w:afterLines="20" w:after="72"/>
              <w:ind w:leftChars="20" w:left="48" w:rightChars="20" w:right="48"/>
              <w:rPr>
                <w:rFonts w:eastAsia="標楷體" w:cstheme="minorBidi"/>
              </w:rPr>
            </w:pPr>
          </w:p>
        </w:tc>
        <w:tc>
          <w:tcPr>
            <w:tcW w:w="4841" w:type="dxa"/>
          </w:tcPr>
          <w:p w:rsidR="00624DBB" w:rsidRDefault="00624DBB" w:rsidP="00624DBB">
            <w:pPr>
              <w:spacing w:beforeLines="20" w:before="72" w:afterLines="20" w:after="72"/>
              <w:ind w:leftChars="20" w:left="48" w:rightChars="20" w:right="48"/>
              <w:rPr>
                <w:rFonts w:eastAsia="標楷體" w:cstheme="minorBidi"/>
              </w:rPr>
            </w:pPr>
          </w:p>
        </w:tc>
      </w:tr>
      <w:tr w:rsidR="00624DBB" w:rsidTr="00624DBB">
        <w:trPr>
          <w:trHeight w:val="2128"/>
          <w:jc w:val="center"/>
        </w:trPr>
        <w:tc>
          <w:tcPr>
            <w:tcW w:w="4841" w:type="dxa"/>
          </w:tcPr>
          <w:p w:rsidR="00624DBB" w:rsidRDefault="00624DBB" w:rsidP="00624DBB">
            <w:pPr>
              <w:spacing w:beforeLines="20" w:before="72" w:afterLines="20" w:after="72"/>
              <w:ind w:leftChars="20" w:left="48" w:rightChars="20" w:right="48"/>
              <w:rPr>
                <w:rFonts w:eastAsia="標楷體" w:cstheme="minorBidi"/>
              </w:rPr>
            </w:pPr>
          </w:p>
        </w:tc>
        <w:tc>
          <w:tcPr>
            <w:tcW w:w="4841" w:type="dxa"/>
          </w:tcPr>
          <w:p w:rsidR="00624DBB" w:rsidRDefault="00624DBB" w:rsidP="00624DBB">
            <w:pPr>
              <w:spacing w:beforeLines="20" w:before="72" w:afterLines="20" w:after="72"/>
              <w:ind w:leftChars="20" w:left="48" w:rightChars="20" w:right="48"/>
              <w:rPr>
                <w:rFonts w:eastAsia="標楷體" w:cstheme="minorBidi"/>
              </w:rPr>
            </w:pPr>
          </w:p>
        </w:tc>
      </w:tr>
    </w:tbl>
    <w:p w:rsidR="00AB03F2" w:rsidRPr="00624DBB" w:rsidRDefault="000E1F7D" w:rsidP="000E1F7D">
      <w:pPr>
        <w:widowControl/>
        <w:suppressAutoHyphens w:val="0"/>
        <w:kinsoku w:val="0"/>
        <w:overflowPunct w:val="0"/>
        <w:autoSpaceDE w:val="0"/>
        <w:textAlignment w:val="bottom"/>
        <w:rPr>
          <w:rFonts w:eastAsia="標楷體" w:cstheme="minorBidi"/>
          <w:sz w:val="22"/>
        </w:rPr>
      </w:pPr>
      <w:r w:rsidRPr="00624DBB">
        <w:rPr>
          <w:rFonts w:eastAsia="標楷體" w:cs="標楷體" w:hint="eastAsia"/>
          <w:sz w:val="22"/>
        </w:rPr>
        <w:t>註：</w:t>
      </w:r>
      <w:r w:rsidR="00624DBB" w:rsidRPr="00624DBB">
        <w:rPr>
          <w:rFonts w:eastAsia="標楷體" w:cs="標楷體" w:hint="eastAsia"/>
          <w:sz w:val="22"/>
        </w:rPr>
        <w:t>請將本表按審查時間先後順序，附加於期中報</w:t>
      </w:r>
      <w:bookmarkStart w:id="0" w:name="_GoBack"/>
      <w:bookmarkEnd w:id="0"/>
      <w:r w:rsidR="00624DBB" w:rsidRPr="00624DBB">
        <w:rPr>
          <w:rFonts w:eastAsia="標楷體" w:cs="標楷體" w:hint="eastAsia"/>
          <w:sz w:val="22"/>
        </w:rPr>
        <w:t>告目錄前</w:t>
      </w:r>
      <w:r w:rsidRPr="00624DBB">
        <w:rPr>
          <w:rFonts w:eastAsia="標楷體" w:cs="標楷體" w:hint="eastAsia"/>
          <w:sz w:val="22"/>
        </w:rPr>
        <w:t>。</w:t>
      </w:r>
    </w:p>
    <w:sectPr w:rsidR="00AB03F2" w:rsidRPr="00624DBB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33F" w:rsidRDefault="0086333F">
      <w:r>
        <w:separator/>
      </w:r>
    </w:p>
  </w:endnote>
  <w:endnote w:type="continuationSeparator" w:id="0">
    <w:p w:rsidR="0086333F" w:rsidRDefault="0086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楷體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全真楷書">
    <w:charset w:val="00"/>
    <w:family w:val="modern"/>
    <w:pitch w:val="fixed"/>
  </w:font>
  <w:font w:name="Arial Unicode MS">
    <w:panose1 w:val="020B0604020202020204"/>
    <w:charset w:val="00"/>
    <w:family w:val="swiss"/>
    <w:pitch w:val="variable"/>
  </w:font>
  <w:font w:name="華康隸書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33F" w:rsidRDefault="0086333F">
      <w:r>
        <w:rPr>
          <w:color w:val="000000"/>
        </w:rPr>
        <w:separator/>
      </w:r>
    </w:p>
  </w:footnote>
  <w:footnote w:type="continuationSeparator" w:id="0">
    <w:p w:rsidR="0086333F" w:rsidRDefault="00863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35F44"/>
    <w:multiLevelType w:val="multilevel"/>
    <w:tmpl w:val="F59857AA"/>
    <w:styleLink w:val="LFO12"/>
    <w:lvl w:ilvl="0">
      <w:start w:val="1"/>
      <w:numFmt w:val="decimal"/>
      <w:pStyle w:val="5"/>
      <w:lvlText w:val="%1."/>
      <w:lvlJc w:val="left"/>
      <w:pPr>
        <w:ind w:left="228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F4B616D"/>
    <w:multiLevelType w:val="multilevel"/>
    <w:tmpl w:val="BF1ADCD6"/>
    <w:styleLink w:val="LFO8"/>
    <w:lvl w:ilvl="0">
      <w:start w:val="1"/>
      <w:numFmt w:val="decimal"/>
      <w:pStyle w:val="3"/>
      <w:lvlText w:val="%1."/>
      <w:lvlJc w:val="left"/>
      <w:pPr>
        <w:ind w:left="132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50922B4"/>
    <w:multiLevelType w:val="multilevel"/>
    <w:tmpl w:val="1DEEB764"/>
    <w:styleLink w:val="LFO6"/>
    <w:lvl w:ilvl="0">
      <w:start w:val="1"/>
      <w:numFmt w:val="decimal"/>
      <w:pStyle w:val="2"/>
      <w:lvlText w:val="%1."/>
      <w:lvlJc w:val="left"/>
      <w:pPr>
        <w:ind w:left="84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5114FD2"/>
    <w:multiLevelType w:val="multilevel"/>
    <w:tmpl w:val="E34C89E0"/>
    <w:styleLink w:val="WWOutlineListStyle"/>
    <w:lvl w:ilvl="0">
      <w:start w:val="1"/>
      <w:numFmt w:val="ideographLegalTraditional"/>
      <w:lvlText w:val="%1、"/>
      <w:lvlJc w:val="left"/>
      <w:pPr>
        <w:ind w:left="747" w:hanging="567"/>
      </w:pPr>
      <w:rPr>
        <w:rFonts w:ascii="Times New Roman" w:eastAsia="標楷體" w:hAnsi="Times New Roman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2367" w:hanging="567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lvlText w:val="(%3)"/>
      <w:lvlJc w:val="left"/>
      <w:pPr>
        <w:ind w:left="1277" w:hanging="453"/>
      </w:pPr>
    </w:lvl>
    <w:lvl w:ilvl="3">
      <w:start w:val="1"/>
      <w:numFmt w:val="decimal"/>
      <w:lvlText w:val="%4."/>
      <w:lvlJc w:val="left"/>
      <w:pPr>
        <w:ind w:left="161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1901" w:hanging="340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5">
      <w:start w:val="1"/>
      <w:numFmt w:val="lowerRoman"/>
      <w:lvlText w:val="(%6)"/>
      <w:lvlJc w:val="left"/>
      <w:pPr>
        <w:ind w:left="2185" w:hanging="28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ind w:left="246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1BA75AD"/>
    <w:multiLevelType w:val="multilevel"/>
    <w:tmpl w:val="7C74D28E"/>
    <w:styleLink w:val="WWOutlineListStyle1"/>
    <w:lvl w:ilvl="0">
      <w:start w:val="1"/>
      <w:numFmt w:val="ideographLegalTraditional"/>
      <w:lvlText w:val="%1、"/>
      <w:lvlJc w:val="left"/>
      <w:pPr>
        <w:ind w:left="747" w:hanging="567"/>
      </w:pPr>
      <w:rPr>
        <w:rFonts w:ascii="Times New Roman" w:eastAsia="標楷體" w:hAnsi="Times New Roman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2367" w:hanging="567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lvlText w:val="(%3)"/>
      <w:lvlJc w:val="left"/>
      <w:pPr>
        <w:ind w:left="1277" w:hanging="453"/>
      </w:pPr>
    </w:lvl>
    <w:lvl w:ilvl="3">
      <w:start w:val="1"/>
      <w:numFmt w:val="decimal"/>
      <w:lvlText w:val="%4."/>
      <w:lvlJc w:val="left"/>
      <w:pPr>
        <w:ind w:left="161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1901" w:hanging="340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5">
      <w:start w:val="1"/>
      <w:numFmt w:val="lowerRoman"/>
      <w:lvlText w:val="(%6)"/>
      <w:lvlJc w:val="left"/>
      <w:pPr>
        <w:ind w:left="2185" w:hanging="28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ind w:left="246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CCC2531"/>
    <w:multiLevelType w:val="multilevel"/>
    <w:tmpl w:val="0E1ED368"/>
    <w:styleLink w:val="WWOutlineListStyle5"/>
    <w:lvl w:ilvl="0">
      <w:start w:val="1"/>
      <w:numFmt w:val="ideographLegalTraditional"/>
      <w:pStyle w:val="1"/>
      <w:lvlText w:val="%1、"/>
      <w:lvlJc w:val="left"/>
      <w:pPr>
        <w:ind w:left="747" w:hanging="567"/>
      </w:pPr>
      <w:rPr>
        <w:rFonts w:ascii="Times New Roman" w:eastAsia="標楷體" w:hAnsi="Times New Roman"/>
        <w:b/>
        <w:i w:val="0"/>
        <w:sz w:val="32"/>
        <w:szCs w:val="32"/>
      </w:rPr>
    </w:lvl>
    <w:lvl w:ilvl="1">
      <w:start w:val="1"/>
      <w:numFmt w:val="taiwaneseCountingThousand"/>
      <w:pStyle w:val="20"/>
      <w:lvlText w:val="%2、"/>
      <w:lvlJc w:val="left"/>
      <w:pPr>
        <w:ind w:left="2367" w:hanging="567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pStyle w:val="30"/>
      <w:lvlText w:val="(%3)"/>
      <w:lvlJc w:val="left"/>
      <w:pPr>
        <w:ind w:left="1277" w:hanging="453"/>
      </w:pPr>
    </w:lvl>
    <w:lvl w:ilvl="3">
      <w:start w:val="1"/>
      <w:numFmt w:val="decimal"/>
      <w:pStyle w:val="4"/>
      <w:lvlText w:val="%4."/>
      <w:lvlJc w:val="left"/>
      <w:pPr>
        <w:ind w:left="161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decimal"/>
      <w:pStyle w:val="50"/>
      <w:lvlText w:val="(%5)"/>
      <w:lvlJc w:val="left"/>
      <w:pPr>
        <w:ind w:left="1901" w:hanging="340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5">
      <w:start w:val="1"/>
      <w:numFmt w:val="lowerRoman"/>
      <w:pStyle w:val="6"/>
      <w:lvlText w:val="(%6)"/>
      <w:lvlJc w:val="left"/>
      <w:pPr>
        <w:ind w:left="2185" w:hanging="28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6">
      <w:start w:val="1"/>
      <w:numFmt w:val="lowerLetter"/>
      <w:pStyle w:val="7"/>
      <w:lvlText w:val="%7."/>
      <w:lvlJc w:val="left"/>
      <w:pPr>
        <w:ind w:left="246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7">
      <w:start w:val="1"/>
      <w:numFmt w:val="none"/>
      <w:lvlText w:val="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0C91BC3"/>
    <w:multiLevelType w:val="multilevel"/>
    <w:tmpl w:val="9D86CB06"/>
    <w:styleLink w:val="LFO4"/>
    <w:lvl w:ilvl="0">
      <w:start w:val="1"/>
      <w:numFmt w:val="decimal"/>
      <w:pStyle w:val="a"/>
      <w:lvlText w:val="%1."/>
      <w:lvlJc w:val="left"/>
      <w:pPr>
        <w:ind w:left="36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7373B74"/>
    <w:multiLevelType w:val="multilevel"/>
    <w:tmpl w:val="1F627AFE"/>
    <w:styleLink w:val="LFO14"/>
    <w:lvl w:ilvl="0">
      <w:numFmt w:val="bullet"/>
      <w:pStyle w:val="a0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9457151"/>
    <w:multiLevelType w:val="multilevel"/>
    <w:tmpl w:val="1D163E58"/>
    <w:styleLink w:val="LFO10"/>
    <w:lvl w:ilvl="0">
      <w:start w:val="1"/>
      <w:numFmt w:val="decimal"/>
      <w:pStyle w:val="40"/>
      <w:lvlText w:val="%1."/>
      <w:lvlJc w:val="left"/>
      <w:pPr>
        <w:ind w:left="180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F405CAC"/>
    <w:multiLevelType w:val="multilevel"/>
    <w:tmpl w:val="D7F099BE"/>
    <w:styleLink w:val="1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6265047A"/>
    <w:multiLevelType w:val="multilevel"/>
    <w:tmpl w:val="C150CAA6"/>
    <w:styleLink w:val="WWOutlineListStyle3"/>
    <w:lvl w:ilvl="0">
      <w:start w:val="1"/>
      <w:numFmt w:val="ideographLegalTraditional"/>
      <w:lvlText w:val="%1、"/>
      <w:lvlJc w:val="left"/>
      <w:pPr>
        <w:ind w:left="747" w:hanging="567"/>
      </w:pPr>
      <w:rPr>
        <w:rFonts w:ascii="Times New Roman" w:eastAsia="標楷體" w:hAnsi="Times New Roman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2367" w:hanging="567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lvlText w:val="(%3)"/>
      <w:lvlJc w:val="left"/>
      <w:pPr>
        <w:ind w:left="1277" w:hanging="453"/>
      </w:pPr>
    </w:lvl>
    <w:lvl w:ilvl="3">
      <w:start w:val="1"/>
      <w:numFmt w:val="decimal"/>
      <w:lvlText w:val="%4."/>
      <w:lvlJc w:val="left"/>
      <w:pPr>
        <w:ind w:left="161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1901" w:hanging="340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5">
      <w:start w:val="1"/>
      <w:numFmt w:val="lowerRoman"/>
      <w:lvlText w:val="(%6)"/>
      <w:lvlJc w:val="left"/>
      <w:pPr>
        <w:ind w:left="2185" w:hanging="28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ind w:left="246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65A960BE"/>
    <w:multiLevelType w:val="multilevel"/>
    <w:tmpl w:val="4A947890"/>
    <w:styleLink w:val="WWOutlineListStyle4"/>
    <w:lvl w:ilvl="0">
      <w:start w:val="1"/>
      <w:numFmt w:val="ideographLegalTraditional"/>
      <w:lvlText w:val="%1、"/>
      <w:lvlJc w:val="left"/>
      <w:pPr>
        <w:ind w:left="747" w:hanging="567"/>
      </w:pPr>
      <w:rPr>
        <w:rFonts w:ascii="Times New Roman" w:eastAsia="標楷體" w:hAnsi="Times New Roman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2367" w:hanging="567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lvlText w:val="(%3)"/>
      <w:lvlJc w:val="left"/>
      <w:pPr>
        <w:ind w:left="1277" w:hanging="453"/>
      </w:pPr>
    </w:lvl>
    <w:lvl w:ilvl="3">
      <w:start w:val="1"/>
      <w:numFmt w:val="decimal"/>
      <w:lvlText w:val="%4."/>
      <w:lvlJc w:val="left"/>
      <w:pPr>
        <w:ind w:left="161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1901" w:hanging="340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5">
      <w:start w:val="1"/>
      <w:numFmt w:val="lowerRoman"/>
      <w:lvlText w:val="(%6)"/>
      <w:lvlJc w:val="left"/>
      <w:pPr>
        <w:ind w:left="2185" w:hanging="28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ind w:left="246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DBE65D2"/>
    <w:multiLevelType w:val="multilevel"/>
    <w:tmpl w:val="CAD03DC0"/>
    <w:styleLink w:val="WWOutlineListStyle2"/>
    <w:lvl w:ilvl="0">
      <w:start w:val="1"/>
      <w:numFmt w:val="ideographLegalTraditional"/>
      <w:lvlText w:val="%1、"/>
      <w:lvlJc w:val="left"/>
      <w:pPr>
        <w:ind w:left="747" w:hanging="567"/>
      </w:pPr>
      <w:rPr>
        <w:rFonts w:ascii="Times New Roman" w:eastAsia="標楷體" w:hAnsi="Times New Roman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2367" w:hanging="567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lvlText w:val="(%3)"/>
      <w:lvlJc w:val="left"/>
      <w:pPr>
        <w:ind w:left="1277" w:hanging="453"/>
      </w:pPr>
    </w:lvl>
    <w:lvl w:ilvl="3">
      <w:start w:val="1"/>
      <w:numFmt w:val="decimal"/>
      <w:lvlText w:val="%4."/>
      <w:lvlJc w:val="left"/>
      <w:pPr>
        <w:ind w:left="161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1901" w:hanging="340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5">
      <w:start w:val="1"/>
      <w:numFmt w:val="lowerRoman"/>
      <w:lvlText w:val="(%6)"/>
      <w:lvlJc w:val="left"/>
      <w:pPr>
        <w:ind w:left="2185" w:hanging="28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ind w:left="246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2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F2"/>
    <w:rsid w:val="000E1F7D"/>
    <w:rsid w:val="00624DBB"/>
    <w:rsid w:val="0086333F"/>
    <w:rsid w:val="00AB03F2"/>
    <w:rsid w:val="00D0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2D8A0F-F624-44A4-88FC-D3A468A7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1"/>
    <w:next w:val="a1"/>
    <w:uiPriority w:val="9"/>
    <w:qFormat/>
    <w:pPr>
      <w:keepNext/>
      <w:numPr>
        <w:numId w:val="1"/>
      </w:numPr>
      <w:tabs>
        <w:tab w:val="left" w:pos="-4342"/>
      </w:tabs>
      <w:spacing w:line="500" w:lineRule="atLeast"/>
      <w:ind w:right="50"/>
      <w:outlineLvl w:val="0"/>
    </w:pPr>
    <w:rPr>
      <w:b/>
      <w:bCs/>
      <w:sz w:val="32"/>
    </w:rPr>
  </w:style>
  <w:style w:type="paragraph" w:styleId="20">
    <w:name w:val="heading 2"/>
    <w:basedOn w:val="a1"/>
    <w:next w:val="a1"/>
    <w:uiPriority w:val="9"/>
    <w:semiHidden/>
    <w:unhideWhenUsed/>
    <w:qFormat/>
    <w:pPr>
      <w:keepNext/>
      <w:numPr>
        <w:ilvl w:val="1"/>
        <w:numId w:val="1"/>
      </w:numPr>
      <w:spacing w:before="50" w:after="50" w:line="360" w:lineRule="auto"/>
      <w:jc w:val="both"/>
      <w:outlineLvl w:val="1"/>
    </w:pPr>
    <w:rPr>
      <w:b/>
      <w:bCs/>
      <w:sz w:val="28"/>
    </w:rPr>
  </w:style>
  <w:style w:type="paragraph" w:styleId="30">
    <w:name w:val="heading 3"/>
    <w:basedOn w:val="a1"/>
    <w:next w:val="a1"/>
    <w:uiPriority w:val="9"/>
    <w:semiHidden/>
    <w:unhideWhenUsed/>
    <w:qFormat/>
    <w:pPr>
      <w:keepNext/>
      <w:numPr>
        <w:ilvl w:val="2"/>
        <w:numId w:val="1"/>
      </w:numPr>
      <w:spacing w:before="50" w:after="50" w:line="500" w:lineRule="atLeast"/>
      <w:outlineLvl w:val="2"/>
    </w:pPr>
    <w:rPr>
      <w:bCs/>
      <w:sz w:val="28"/>
    </w:rPr>
  </w:style>
  <w:style w:type="paragraph" w:styleId="4">
    <w:name w:val="heading 4"/>
    <w:basedOn w:val="a1"/>
    <w:next w:val="a1"/>
    <w:uiPriority w:val="9"/>
    <w:semiHidden/>
    <w:unhideWhenUsed/>
    <w:qFormat/>
    <w:pPr>
      <w:keepNext/>
      <w:numPr>
        <w:ilvl w:val="3"/>
        <w:numId w:val="1"/>
      </w:numPr>
      <w:tabs>
        <w:tab w:val="left" w:pos="-9148"/>
      </w:tabs>
      <w:spacing w:before="50" w:after="50" w:line="360" w:lineRule="auto"/>
      <w:jc w:val="both"/>
      <w:outlineLvl w:val="3"/>
    </w:pPr>
    <w:rPr>
      <w:sz w:val="28"/>
    </w:rPr>
  </w:style>
  <w:style w:type="paragraph" w:styleId="50">
    <w:name w:val="heading 5"/>
    <w:basedOn w:val="a1"/>
    <w:next w:val="a1"/>
    <w:uiPriority w:val="9"/>
    <w:semiHidden/>
    <w:unhideWhenUsed/>
    <w:qFormat/>
    <w:pPr>
      <w:keepNext/>
      <w:numPr>
        <w:ilvl w:val="4"/>
        <w:numId w:val="1"/>
      </w:numPr>
      <w:tabs>
        <w:tab w:val="left" w:pos="-10846"/>
      </w:tabs>
      <w:spacing w:before="50" w:after="50" w:line="500" w:lineRule="atLeast"/>
      <w:outlineLvl w:val="4"/>
    </w:pPr>
    <w:rPr>
      <w:bCs/>
      <w:sz w:val="28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numPr>
        <w:ilvl w:val="5"/>
        <w:numId w:val="1"/>
      </w:numPr>
      <w:spacing w:before="50" w:after="50" w:line="500" w:lineRule="atLeast"/>
      <w:outlineLvl w:val="5"/>
    </w:pPr>
    <w:rPr>
      <w:sz w:val="28"/>
    </w:rPr>
  </w:style>
  <w:style w:type="paragraph" w:styleId="7">
    <w:name w:val="heading 7"/>
    <w:basedOn w:val="a1"/>
    <w:next w:val="a1"/>
    <w:pPr>
      <w:keepNext/>
      <w:numPr>
        <w:ilvl w:val="6"/>
        <w:numId w:val="1"/>
      </w:numPr>
      <w:spacing w:before="50" w:after="50"/>
      <w:outlineLvl w:val="6"/>
    </w:pPr>
    <w:rPr>
      <w:bCs/>
    </w:rPr>
  </w:style>
  <w:style w:type="paragraph" w:styleId="9">
    <w:name w:val="heading 9"/>
    <w:basedOn w:val="a1"/>
    <w:next w:val="a1"/>
    <w:pPr>
      <w:keepNext/>
      <w:spacing w:line="500" w:lineRule="atLeast"/>
      <w:ind w:left="480" w:right="300"/>
      <w:outlineLvl w:val="8"/>
    </w:pPr>
    <w:rPr>
      <w:sz w:val="40"/>
      <w:szCs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WWOutlineListStyle5">
    <w:name w:val="WW_OutlineListStyle_5"/>
    <w:basedOn w:val="a4"/>
    <w:pPr>
      <w:numPr>
        <w:numId w:val="1"/>
      </w:numPr>
    </w:pPr>
  </w:style>
  <w:style w:type="character" w:customStyle="1" w:styleId="a5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a6">
    <w:name w:val="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a7">
    <w:name w:val="字元 字元 字元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0">
    <w:name w:val="字元 字元 字元 字元 字元 字元1 字元 字元 字元 字元"/>
    <w:basedOn w:val="a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字元 字元 字元 字元 字元 字元1 字元 字元 字元 字元 字元 字元 字元 字元 字元 字元 字元 字元 字元"/>
    <w:basedOn w:val="a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2">
    <w:name w:val="字元 字元 字元1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3">
    <w:name w:val="字元 字元 字元1 字元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4">
    <w:name w:val="字元 字元 字元1 字元 字元 字元 字元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10">
    <w:name w:val="字元 字元 字元1 字元 字元 字元1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11">
    <w:name w:val="字元 字元 字元1 字元 字元 字元1 字元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articletitletextblockcenter">
    <w:name w:val="articletitletext blockcenter"/>
    <w:basedOn w:val="a2"/>
  </w:style>
  <w:style w:type="paragraph" w:customStyle="1" w:styleId="b1">
    <w:name w:val="b1"/>
    <w:basedOn w:val="a1"/>
    <w:pPr>
      <w:spacing w:before="180" w:line="360" w:lineRule="atLeast"/>
    </w:pPr>
    <w:rPr>
      <w:rFonts w:ascii="華康中楷體" w:eastAsia="華康中楷體" w:hAnsi="華康中楷體"/>
      <w:kern w:val="0"/>
      <w:sz w:val="20"/>
    </w:rPr>
  </w:style>
  <w:style w:type="paragraph" w:customStyle="1" w:styleId="b2">
    <w:name w:val="b2"/>
    <w:basedOn w:val="b1"/>
    <w:pPr>
      <w:spacing w:before="60" w:after="60"/>
      <w:ind w:left="567" w:hanging="397"/>
    </w:pPr>
  </w:style>
  <w:style w:type="paragraph" w:customStyle="1" w:styleId="B3">
    <w:name w:val="B3"/>
    <w:basedOn w:val="b2"/>
    <w:pPr>
      <w:ind w:left="2836"/>
    </w:pPr>
  </w:style>
  <w:style w:type="paragraph" w:customStyle="1" w:styleId="B4">
    <w:name w:val="B4"/>
    <w:basedOn w:val="B3"/>
    <w:pPr>
      <w:ind w:left="1418"/>
    </w:pPr>
  </w:style>
  <w:style w:type="paragraph" w:styleId="a8">
    <w:name w:val="Date"/>
    <w:basedOn w:val="a1"/>
    <w:next w:val="a1"/>
    <w:pPr>
      <w:jc w:val="right"/>
    </w:pPr>
    <w:rPr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  <w:lang w:bidi="sa-IN"/>
    </w:rPr>
  </w:style>
  <w:style w:type="paragraph" w:customStyle="1" w:styleId="font6">
    <w:name w:val="font6"/>
    <w:basedOn w:val="a1"/>
    <w:pPr>
      <w:widowControl/>
      <w:spacing w:before="100" w:after="100"/>
    </w:pPr>
    <w:rPr>
      <w:rFonts w:ascii="標楷體" w:eastAsia="標楷體" w:hAnsi="標楷體"/>
      <w:kern w:val="0"/>
    </w:rPr>
  </w:style>
  <w:style w:type="character" w:styleId="HTML">
    <w:name w:val="HTML Acronym"/>
    <w:basedOn w:val="a2"/>
  </w:style>
  <w:style w:type="paragraph" w:styleId="HTML0">
    <w:name w:val="HTML Address"/>
    <w:basedOn w:val="a1"/>
    <w:rPr>
      <w:rFonts w:ascii="標楷體" w:hAnsi="標楷體"/>
      <w:i/>
      <w:iCs/>
    </w:rPr>
  </w:style>
  <w:style w:type="character" w:styleId="HTML1">
    <w:name w:val="HTML Cite"/>
    <w:rPr>
      <w:i/>
      <w:iCs/>
    </w:rPr>
  </w:style>
  <w:style w:type="character" w:styleId="HTML2">
    <w:name w:val="HTML Code"/>
    <w:rPr>
      <w:rFonts w:ascii="Courier New" w:hAnsi="Courier New"/>
      <w:sz w:val="20"/>
      <w:szCs w:val="20"/>
    </w:rPr>
  </w:style>
  <w:style w:type="character" w:styleId="HTML3">
    <w:name w:val="HTML Definition"/>
    <w:rPr>
      <w:i/>
      <w:iCs/>
    </w:rPr>
  </w:style>
  <w:style w:type="character" w:styleId="HTML4">
    <w:name w:val="HTML Keyboard"/>
    <w:rPr>
      <w:rFonts w:ascii="Courier New" w:hAnsi="Courier New"/>
      <w:sz w:val="20"/>
      <w:szCs w:val="20"/>
    </w:rPr>
  </w:style>
  <w:style w:type="paragraph" w:styleId="HTML5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styleId="HTML6">
    <w:name w:val="HTML Sample"/>
    <w:rPr>
      <w:rFonts w:ascii="Courier New" w:hAnsi="Courier New"/>
    </w:rPr>
  </w:style>
  <w:style w:type="character" w:styleId="HTML7">
    <w:name w:val="HTML Typewriter"/>
    <w:rPr>
      <w:rFonts w:ascii="Courier New" w:hAnsi="Courier New"/>
      <w:sz w:val="20"/>
      <w:szCs w:val="20"/>
    </w:rPr>
  </w:style>
  <w:style w:type="character" w:styleId="HTML8">
    <w:name w:val="HTML Variable"/>
    <w:rPr>
      <w:i/>
      <w:iCs/>
    </w:rPr>
  </w:style>
  <w:style w:type="paragraph" w:customStyle="1" w:styleId="lll">
    <w:name w:val="lll"/>
    <w:basedOn w:val="a1"/>
    <w:pPr>
      <w:ind w:left="1320" w:hanging="600"/>
      <w:jc w:val="both"/>
    </w:pPr>
    <w:rPr>
      <w:rFonts w:eastAsia="全真楷書"/>
      <w:sz w:val="28"/>
    </w:rPr>
  </w:style>
  <w:style w:type="character" w:customStyle="1" w:styleId="m31">
    <w:name w:val="m31"/>
    <w:rPr>
      <w:color w:val="999999"/>
      <w:sz w:val="20"/>
      <w:szCs w:val="20"/>
    </w:rPr>
  </w:style>
  <w:style w:type="paragraph" w:customStyle="1" w:styleId="text1">
    <w:name w:val="text1"/>
    <w:basedOn w:val="a1"/>
    <w:pPr>
      <w:widowControl/>
      <w:spacing w:before="40" w:after="40"/>
      <w:jc w:val="center"/>
    </w:pPr>
    <w:rPr>
      <w:rFonts w:ascii="新細明體" w:hAnsi="新細明體"/>
    </w:rPr>
  </w:style>
  <w:style w:type="paragraph" w:customStyle="1" w:styleId="xl33">
    <w:name w:val="xl33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標楷體" w:eastAsia="標楷體" w:hAnsi="標楷體" w:cs="Arial Unicode MS"/>
      <w:color w:val="FF0000"/>
      <w:kern w:val="0"/>
    </w:rPr>
  </w:style>
  <w:style w:type="character" w:styleId="a9">
    <w:name w:val="FollowedHyperlink"/>
    <w:rPr>
      <w:color w:val="800080"/>
      <w:u w:val="single"/>
    </w:rPr>
  </w:style>
  <w:style w:type="paragraph" w:styleId="Web">
    <w:name w:val="Normal (Web)"/>
    <w:basedOn w:val="a1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15">
    <w:name w:val="內文((1)標題5)"/>
    <w:basedOn w:val="a1"/>
    <w:pPr>
      <w:spacing w:after="50" w:line="500" w:lineRule="atLeast"/>
      <w:ind w:left="850" w:firstLine="200"/>
      <w:jc w:val="both"/>
    </w:pPr>
    <w:rPr>
      <w:bCs/>
      <w:sz w:val="28"/>
    </w:rPr>
  </w:style>
  <w:style w:type="paragraph" w:customStyle="1" w:styleId="31">
    <w:name w:val="內文((一)標題3)"/>
    <w:basedOn w:val="a1"/>
    <w:pPr>
      <w:spacing w:before="50" w:after="50" w:line="360" w:lineRule="auto"/>
      <w:ind w:left="550" w:firstLine="200"/>
      <w:jc w:val="both"/>
    </w:pPr>
    <w:rPr>
      <w:bCs/>
      <w:sz w:val="28"/>
    </w:rPr>
  </w:style>
  <w:style w:type="paragraph" w:customStyle="1" w:styleId="140">
    <w:name w:val="內文(1.標題4)"/>
    <w:basedOn w:val="a1"/>
    <w:pPr>
      <w:spacing w:after="50" w:line="500" w:lineRule="atLeast"/>
      <w:ind w:left="650" w:firstLine="200"/>
      <w:jc w:val="both"/>
    </w:pPr>
    <w:rPr>
      <w:bCs/>
      <w:sz w:val="28"/>
    </w:rPr>
  </w:style>
  <w:style w:type="paragraph" w:customStyle="1" w:styleId="A60">
    <w:name w:val="內文(A.標題6)"/>
    <w:basedOn w:val="a1"/>
    <w:pPr>
      <w:spacing w:after="50" w:line="500" w:lineRule="atLeast"/>
      <w:ind w:left="1300" w:firstLine="200"/>
    </w:pPr>
    <w:rPr>
      <w:bCs/>
      <w:sz w:val="28"/>
    </w:rPr>
  </w:style>
  <w:style w:type="paragraph" w:customStyle="1" w:styleId="a70">
    <w:name w:val="內文(a.標題7)"/>
    <w:basedOn w:val="a1"/>
    <w:pPr>
      <w:keepLines/>
      <w:spacing w:after="50" w:line="500" w:lineRule="atLeast"/>
      <w:ind w:left="800" w:firstLine="200"/>
      <w:jc w:val="both"/>
    </w:pPr>
    <w:rPr>
      <w:sz w:val="28"/>
    </w:rPr>
  </w:style>
  <w:style w:type="paragraph" w:customStyle="1" w:styleId="21">
    <w:name w:val="內文(一、標題2)"/>
    <w:basedOn w:val="a1"/>
    <w:pPr>
      <w:spacing w:after="50" w:line="500" w:lineRule="atLeast"/>
      <w:ind w:left="400" w:firstLine="200"/>
      <w:jc w:val="both"/>
    </w:pPr>
    <w:rPr>
      <w:bCs/>
      <w:sz w:val="28"/>
    </w:rPr>
  </w:style>
  <w:style w:type="paragraph" w:customStyle="1" w:styleId="16">
    <w:name w:val="內文(壹、標題1)"/>
    <w:basedOn w:val="a1"/>
    <w:pPr>
      <w:spacing w:after="50" w:line="500" w:lineRule="atLeast"/>
      <w:ind w:left="200" w:firstLine="200"/>
      <w:jc w:val="both"/>
    </w:pPr>
    <w:rPr>
      <w:bCs/>
      <w:sz w:val="28"/>
    </w:rPr>
  </w:style>
  <w:style w:type="paragraph" w:customStyle="1" w:styleId="0-1">
    <w:name w:val="內文0-1"/>
    <w:basedOn w:val="a1"/>
    <w:pPr>
      <w:tabs>
        <w:tab w:val="left" w:leader="dot" w:pos="8460"/>
      </w:tabs>
      <w:snapToGrid w:val="0"/>
      <w:spacing w:before="180" w:line="400" w:lineRule="exact"/>
      <w:jc w:val="both"/>
    </w:pPr>
    <w:rPr>
      <w:sz w:val="28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paragraph" w:customStyle="1" w:styleId="17">
    <w:name w:val="內文1"/>
    <w:basedOn w:val="a1"/>
    <w:pPr>
      <w:spacing w:line="400" w:lineRule="exact"/>
      <w:ind w:left="500" w:firstLine="200"/>
    </w:pPr>
    <w:rPr>
      <w:szCs w:val="24"/>
    </w:rPr>
  </w:style>
  <w:style w:type="paragraph" w:customStyle="1" w:styleId="112">
    <w:name w:val="內文1.1"/>
    <w:basedOn w:val="a1"/>
    <w:pPr>
      <w:spacing w:line="400" w:lineRule="exact"/>
      <w:ind w:left="200" w:firstLine="200"/>
    </w:pPr>
    <w:rPr>
      <w:szCs w:val="24"/>
    </w:rPr>
  </w:style>
  <w:style w:type="paragraph" w:customStyle="1" w:styleId="1110">
    <w:name w:val="內文1.1.1"/>
    <w:basedOn w:val="a1"/>
    <w:pPr>
      <w:spacing w:line="400" w:lineRule="exact"/>
      <w:ind w:left="400"/>
    </w:pPr>
    <w:rPr>
      <w:szCs w:val="24"/>
    </w:rPr>
  </w:style>
  <w:style w:type="paragraph" w:customStyle="1" w:styleId="1-3">
    <w:name w:val="內文1-3"/>
    <w:basedOn w:val="a1"/>
    <w:pPr>
      <w:snapToGrid w:val="0"/>
      <w:spacing w:before="60" w:after="100" w:line="360" w:lineRule="exact"/>
      <w:ind w:left="1300" w:hanging="700"/>
    </w:pPr>
    <w:rPr>
      <w:sz w:val="28"/>
    </w:rPr>
  </w:style>
  <w:style w:type="paragraph" w:customStyle="1" w:styleId="2-1">
    <w:name w:val="內文2-1"/>
    <w:basedOn w:val="a1"/>
    <w:pPr>
      <w:tabs>
        <w:tab w:val="left" w:pos="180"/>
        <w:tab w:val="left" w:leader="dot" w:pos="8040"/>
      </w:tabs>
      <w:snapToGrid w:val="0"/>
      <w:spacing w:before="60" w:after="60" w:line="400" w:lineRule="exact"/>
      <w:ind w:left="720"/>
    </w:pPr>
    <w:rPr>
      <w:color w:val="000000"/>
      <w:sz w:val="28"/>
    </w:rPr>
  </w:style>
  <w:style w:type="paragraph" w:customStyle="1" w:styleId="3-1">
    <w:name w:val="內文3-1"/>
    <w:basedOn w:val="0-1"/>
    <w:pPr>
      <w:widowControl/>
      <w:tabs>
        <w:tab w:val="clear" w:pos="8460"/>
        <w:tab w:val="left" w:leader="dot" w:pos="8179"/>
      </w:tabs>
      <w:autoSpaceDE w:val="0"/>
      <w:snapToGrid/>
      <w:spacing w:after="90"/>
      <w:ind w:left="1189" w:hanging="560"/>
      <w:jc w:val="left"/>
      <w:textAlignment w:val="bottom"/>
      <w:outlineLvl w:val="1"/>
    </w:pPr>
    <w:rPr>
      <w:kern w:val="0"/>
    </w:rPr>
  </w:style>
  <w:style w:type="paragraph" w:customStyle="1" w:styleId="5-3">
    <w:name w:val="內文5-3"/>
    <w:basedOn w:val="a1"/>
    <w:pPr>
      <w:snapToGrid w:val="0"/>
      <w:spacing w:before="100" w:after="100" w:line="360" w:lineRule="exact"/>
      <w:ind w:left="1600" w:hanging="280"/>
    </w:pPr>
    <w:rPr>
      <w:sz w:val="28"/>
    </w:rPr>
  </w:style>
  <w:style w:type="paragraph" w:styleId="aa">
    <w:name w:val="Normal Indent"/>
    <w:basedOn w:val="a1"/>
    <w:autoRedefine/>
    <w:pPr>
      <w:ind w:left="1438" w:hanging="181"/>
      <w:jc w:val="center"/>
    </w:pPr>
    <w:rPr>
      <w:szCs w:val="24"/>
    </w:rPr>
  </w:style>
  <w:style w:type="paragraph" w:styleId="ab">
    <w:name w:val="Body Text"/>
    <w:basedOn w:val="a1"/>
    <w:pPr>
      <w:spacing w:after="120"/>
    </w:pPr>
  </w:style>
  <w:style w:type="paragraph" w:styleId="ac">
    <w:name w:val="Body Text Indent"/>
    <w:basedOn w:val="a1"/>
    <w:pPr>
      <w:spacing w:line="240" w:lineRule="atLeast"/>
      <w:ind w:left="720"/>
    </w:pPr>
    <w:rPr>
      <w:sz w:val="36"/>
      <w:szCs w:val="24"/>
    </w:rPr>
  </w:style>
  <w:style w:type="paragraph" w:styleId="22">
    <w:name w:val="Body Text Indent 2"/>
    <w:basedOn w:val="a1"/>
    <w:pPr>
      <w:widowControl/>
      <w:tabs>
        <w:tab w:val="left" w:pos="1828"/>
        <w:tab w:val="left" w:pos="3192"/>
        <w:tab w:val="left" w:pos="6167"/>
        <w:tab w:val="left" w:pos="6987"/>
        <w:tab w:val="left" w:pos="8327"/>
        <w:tab w:val="left" w:pos="9300"/>
      </w:tabs>
      <w:autoSpaceDE w:val="0"/>
      <w:snapToGrid w:val="0"/>
      <w:spacing w:before="120" w:line="360" w:lineRule="auto"/>
      <w:ind w:left="1260" w:firstLine="520"/>
      <w:textAlignment w:val="bottom"/>
    </w:pPr>
  </w:style>
  <w:style w:type="paragraph" w:styleId="32">
    <w:name w:val="Body Text Indent 3"/>
    <w:basedOn w:val="a1"/>
    <w:pPr>
      <w:widowControl/>
      <w:autoSpaceDE w:val="0"/>
      <w:snapToGrid w:val="0"/>
      <w:spacing w:line="360" w:lineRule="atLeast"/>
      <w:ind w:right="66" w:hanging="1260"/>
      <w:jc w:val="both"/>
      <w:textAlignment w:val="center"/>
    </w:pPr>
    <w:rPr>
      <w:color w:val="000000"/>
      <w:sz w:val="30"/>
    </w:rPr>
  </w:style>
  <w:style w:type="paragraph" w:styleId="18">
    <w:name w:val="toc 1"/>
    <w:basedOn w:val="a1"/>
    <w:next w:val="a1"/>
    <w:autoRedefine/>
    <w:pPr>
      <w:tabs>
        <w:tab w:val="left" w:pos="560"/>
        <w:tab w:val="left" w:pos="840"/>
        <w:tab w:val="left" w:pos="960"/>
        <w:tab w:val="right" w:leader="dot" w:pos="8820"/>
      </w:tabs>
      <w:spacing w:before="180" w:line="360" w:lineRule="auto"/>
      <w:jc w:val="both"/>
    </w:pPr>
    <w:rPr>
      <w:sz w:val="28"/>
    </w:rPr>
  </w:style>
  <w:style w:type="paragraph" w:styleId="23">
    <w:name w:val="toc 2"/>
    <w:basedOn w:val="a1"/>
    <w:next w:val="a1"/>
    <w:autoRedefine/>
    <w:pPr>
      <w:tabs>
        <w:tab w:val="right" w:leader="dot" w:pos="8820"/>
      </w:tabs>
      <w:spacing w:line="360" w:lineRule="auto"/>
      <w:ind w:left="560"/>
      <w:jc w:val="both"/>
    </w:pPr>
    <w:rPr>
      <w:sz w:val="28"/>
    </w:rPr>
  </w:style>
  <w:style w:type="paragraph" w:styleId="33">
    <w:name w:val="toc 3"/>
    <w:basedOn w:val="a1"/>
    <w:next w:val="a1"/>
    <w:autoRedefine/>
    <w:pPr>
      <w:ind w:left="960"/>
    </w:pPr>
  </w:style>
  <w:style w:type="paragraph" w:styleId="41">
    <w:name w:val="toc 4"/>
    <w:basedOn w:val="a1"/>
    <w:next w:val="a1"/>
    <w:autoRedefine/>
    <w:pPr>
      <w:jc w:val="center"/>
    </w:pPr>
  </w:style>
  <w:style w:type="paragraph" w:styleId="51">
    <w:name w:val="toc 5"/>
    <w:basedOn w:val="a1"/>
    <w:next w:val="a1"/>
    <w:autoRedefine/>
    <w:pPr>
      <w:ind w:left="960"/>
    </w:pPr>
    <w:rPr>
      <w:sz w:val="18"/>
      <w:szCs w:val="18"/>
    </w:rPr>
  </w:style>
  <w:style w:type="paragraph" w:styleId="60">
    <w:name w:val="toc 6"/>
    <w:basedOn w:val="a1"/>
    <w:next w:val="a1"/>
    <w:autoRedefine/>
    <w:pPr>
      <w:ind w:left="1200"/>
    </w:pPr>
    <w:rPr>
      <w:sz w:val="18"/>
      <w:szCs w:val="18"/>
    </w:rPr>
  </w:style>
  <w:style w:type="paragraph" w:styleId="70">
    <w:name w:val="toc 7"/>
    <w:basedOn w:val="a1"/>
    <w:next w:val="a1"/>
    <w:autoRedefine/>
    <w:pPr>
      <w:ind w:left="2880"/>
    </w:pPr>
  </w:style>
  <w:style w:type="paragraph" w:styleId="8">
    <w:name w:val="toc 8"/>
    <w:basedOn w:val="a1"/>
    <w:next w:val="a1"/>
    <w:autoRedefine/>
    <w:pPr>
      <w:ind w:left="1680"/>
    </w:pPr>
    <w:rPr>
      <w:sz w:val="18"/>
      <w:szCs w:val="18"/>
    </w:rPr>
  </w:style>
  <w:style w:type="paragraph" w:styleId="90">
    <w:name w:val="toc 9"/>
    <w:basedOn w:val="a1"/>
    <w:next w:val="a1"/>
    <w:autoRedefine/>
    <w:pPr>
      <w:ind w:left="1920"/>
    </w:pPr>
    <w:rPr>
      <w:sz w:val="18"/>
      <w:szCs w:val="18"/>
    </w:rPr>
  </w:style>
  <w:style w:type="paragraph" w:customStyle="1" w:styleId="ad">
    <w:name w:val="列管"/>
    <w:basedOn w:val="a1"/>
    <w:pPr>
      <w:spacing w:line="360" w:lineRule="atLeast"/>
      <w:jc w:val="center"/>
    </w:pPr>
    <w:rPr>
      <w:rFonts w:ascii="華康隸書體" w:eastAsia="華康隸書體" w:hAnsi="華康隸書體"/>
      <w:kern w:val="0"/>
      <w:sz w:val="48"/>
    </w:rPr>
  </w:style>
  <w:style w:type="paragraph" w:styleId="ae">
    <w:name w:val="envelope address"/>
    <w:basedOn w:val="a1"/>
    <w:pPr>
      <w:snapToGrid w:val="0"/>
      <w:ind w:left="100"/>
    </w:pPr>
    <w:rPr>
      <w:rFonts w:ascii="Arial" w:hAnsi="Arial"/>
      <w:szCs w:val="24"/>
    </w:rPr>
  </w:style>
  <w:style w:type="character" w:styleId="af">
    <w:name w:val="line number"/>
    <w:basedOn w:val="a2"/>
  </w:style>
  <w:style w:type="paragraph" w:customStyle="1" w:styleId="af0">
    <w:name w:val="表格文字"/>
    <w:basedOn w:val="a1"/>
    <w:pPr>
      <w:spacing w:line="360" w:lineRule="exact"/>
    </w:pPr>
    <w:rPr>
      <w:kern w:val="0"/>
      <w:sz w:val="22"/>
    </w:rPr>
  </w:style>
  <w:style w:type="paragraph" w:customStyle="1" w:styleId="af1">
    <w:name w:val="表標題"/>
    <w:basedOn w:val="af2"/>
    <w:pPr>
      <w:jc w:val="center"/>
    </w:pPr>
  </w:style>
  <w:style w:type="paragraph" w:styleId="af2">
    <w:name w:val="table of figures"/>
    <w:basedOn w:val="a1"/>
    <w:next w:val="a1"/>
    <w:pPr>
      <w:spacing w:line="360" w:lineRule="auto"/>
      <w:jc w:val="both"/>
    </w:pPr>
    <w:rPr>
      <w:sz w:val="28"/>
    </w:rPr>
  </w:style>
  <w:style w:type="paragraph" w:customStyle="1" w:styleId="af3">
    <w:name w:val="附件"/>
    <w:basedOn w:val="20"/>
    <w:pPr>
      <w:numPr>
        <w:ilvl w:val="0"/>
        <w:numId w:val="0"/>
      </w:numPr>
      <w:spacing w:line="500" w:lineRule="atLeast"/>
    </w:pPr>
    <w:rPr>
      <w:rFonts w:eastAsia="標楷體"/>
      <w:sz w:val="32"/>
      <w:szCs w:val="28"/>
    </w:rPr>
  </w:style>
  <w:style w:type="paragraph" w:styleId="af4">
    <w:name w:val="foot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head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6">
    <w:name w:val="page number"/>
    <w:basedOn w:val="a2"/>
  </w:style>
  <w:style w:type="paragraph" w:styleId="af7">
    <w:name w:val="Plain Text"/>
    <w:basedOn w:val="a1"/>
    <w:rPr>
      <w:rFonts w:ascii="細明體" w:eastAsia="細明體" w:hAnsi="細明體" w:cs="Courier New"/>
      <w:szCs w:val="24"/>
    </w:rPr>
  </w:style>
  <w:style w:type="paragraph" w:styleId="af8">
    <w:name w:val="Message Header"/>
    <w:basedOn w:val="a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Arial" w:hAnsi="Arial"/>
      <w:szCs w:val="24"/>
    </w:rPr>
  </w:style>
  <w:style w:type="paragraph" w:styleId="af9">
    <w:name w:val="Block Text"/>
    <w:basedOn w:val="a1"/>
    <w:pPr>
      <w:spacing w:after="120"/>
      <w:ind w:left="1440" w:right="1440"/>
    </w:pPr>
    <w:rPr>
      <w:szCs w:val="24"/>
    </w:rPr>
  </w:style>
  <w:style w:type="paragraph" w:styleId="afa">
    <w:name w:val="Salutation"/>
    <w:basedOn w:val="a1"/>
    <w:next w:val="a1"/>
    <w:rPr>
      <w:szCs w:val="24"/>
    </w:rPr>
  </w:style>
  <w:style w:type="paragraph" w:styleId="afb">
    <w:name w:val="envelope return"/>
    <w:basedOn w:val="a1"/>
    <w:pPr>
      <w:snapToGrid w:val="0"/>
    </w:pPr>
    <w:rPr>
      <w:rFonts w:ascii="Arial" w:hAnsi="Arial"/>
      <w:szCs w:val="24"/>
    </w:rPr>
  </w:style>
  <w:style w:type="character" w:styleId="afc">
    <w:name w:val="Strong"/>
    <w:rPr>
      <w:b/>
      <w:bCs/>
    </w:rPr>
  </w:style>
  <w:style w:type="paragraph" w:styleId="afd">
    <w:name w:val="List Continue"/>
    <w:basedOn w:val="a1"/>
    <w:pPr>
      <w:spacing w:after="120"/>
      <w:ind w:left="480"/>
    </w:pPr>
    <w:rPr>
      <w:szCs w:val="24"/>
    </w:rPr>
  </w:style>
  <w:style w:type="paragraph" w:styleId="24">
    <w:name w:val="List Continue 2"/>
    <w:basedOn w:val="a1"/>
    <w:pPr>
      <w:spacing w:after="120"/>
      <w:ind w:left="960"/>
    </w:pPr>
    <w:rPr>
      <w:szCs w:val="24"/>
    </w:rPr>
  </w:style>
  <w:style w:type="paragraph" w:styleId="34">
    <w:name w:val="List Continue 3"/>
    <w:basedOn w:val="a1"/>
    <w:pPr>
      <w:spacing w:after="120"/>
      <w:ind w:left="1440"/>
    </w:pPr>
    <w:rPr>
      <w:szCs w:val="24"/>
    </w:rPr>
  </w:style>
  <w:style w:type="paragraph" w:styleId="42">
    <w:name w:val="List Continue 4"/>
    <w:basedOn w:val="a1"/>
    <w:pPr>
      <w:spacing w:after="120"/>
      <w:ind w:left="1920"/>
    </w:pPr>
    <w:rPr>
      <w:szCs w:val="24"/>
    </w:rPr>
  </w:style>
  <w:style w:type="paragraph" w:styleId="52">
    <w:name w:val="List Continue 5"/>
    <w:basedOn w:val="a1"/>
    <w:pPr>
      <w:spacing w:after="120"/>
      <w:ind w:left="2400"/>
    </w:pPr>
    <w:rPr>
      <w:szCs w:val="24"/>
    </w:rPr>
  </w:style>
  <w:style w:type="paragraph" w:customStyle="1" w:styleId="afe">
    <w:name w:val="條文"/>
    <w:basedOn w:val="a1"/>
    <w:pPr>
      <w:spacing w:line="400" w:lineRule="atLeast"/>
    </w:pPr>
    <w:rPr>
      <w:kern w:val="0"/>
      <w:sz w:val="30"/>
    </w:rPr>
  </w:style>
  <w:style w:type="paragraph" w:styleId="aff">
    <w:name w:val="List"/>
    <w:basedOn w:val="a1"/>
    <w:pPr>
      <w:ind w:left="100" w:hanging="200"/>
    </w:pPr>
    <w:rPr>
      <w:szCs w:val="24"/>
    </w:rPr>
  </w:style>
  <w:style w:type="paragraph" w:styleId="25">
    <w:name w:val="List 2"/>
    <w:basedOn w:val="a1"/>
    <w:pPr>
      <w:ind w:left="100" w:hanging="200"/>
    </w:pPr>
    <w:rPr>
      <w:szCs w:val="24"/>
    </w:rPr>
  </w:style>
  <w:style w:type="paragraph" w:styleId="35">
    <w:name w:val="List 3"/>
    <w:basedOn w:val="a1"/>
    <w:pPr>
      <w:ind w:left="100" w:hanging="200"/>
    </w:pPr>
    <w:rPr>
      <w:szCs w:val="24"/>
    </w:rPr>
  </w:style>
  <w:style w:type="paragraph" w:styleId="43">
    <w:name w:val="List 4"/>
    <w:basedOn w:val="a1"/>
    <w:pPr>
      <w:ind w:left="100" w:hanging="200"/>
    </w:pPr>
    <w:rPr>
      <w:szCs w:val="24"/>
    </w:rPr>
  </w:style>
  <w:style w:type="paragraph" w:styleId="53">
    <w:name w:val="List 5"/>
    <w:basedOn w:val="a1"/>
    <w:pPr>
      <w:ind w:left="100" w:hanging="200"/>
    </w:pPr>
    <w:rPr>
      <w:szCs w:val="24"/>
    </w:rPr>
  </w:style>
  <w:style w:type="paragraph" w:styleId="aff0">
    <w:name w:val="List Paragraph"/>
    <w:basedOn w:val="a1"/>
    <w:pPr>
      <w:spacing w:line="500" w:lineRule="exact"/>
      <w:ind w:left="480"/>
      <w:jc w:val="both"/>
    </w:pPr>
    <w:rPr>
      <w:sz w:val="28"/>
      <w:szCs w:val="28"/>
    </w:rPr>
  </w:style>
  <w:style w:type="paragraph" w:styleId="a">
    <w:name w:val="List Number"/>
    <w:basedOn w:val="a1"/>
    <w:pPr>
      <w:numPr>
        <w:numId w:val="8"/>
      </w:numPr>
    </w:pPr>
    <w:rPr>
      <w:szCs w:val="24"/>
    </w:rPr>
  </w:style>
  <w:style w:type="paragraph" w:styleId="2">
    <w:name w:val="List Number 2"/>
    <w:basedOn w:val="a1"/>
    <w:pPr>
      <w:numPr>
        <w:numId w:val="9"/>
      </w:numPr>
    </w:pPr>
    <w:rPr>
      <w:szCs w:val="24"/>
    </w:rPr>
  </w:style>
  <w:style w:type="paragraph" w:styleId="3">
    <w:name w:val="List Number 3"/>
    <w:basedOn w:val="a1"/>
    <w:pPr>
      <w:numPr>
        <w:numId w:val="10"/>
      </w:numPr>
    </w:pPr>
    <w:rPr>
      <w:szCs w:val="24"/>
    </w:rPr>
  </w:style>
  <w:style w:type="paragraph" w:styleId="40">
    <w:name w:val="List Number 4"/>
    <w:basedOn w:val="a1"/>
    <w:pPr>
      <w:numPr>
        <w:numId w:val="11"/>
      </w:numPr>
    </w:pPr>
    <w:rPr>
      <w:szCs w:val="24"/>
    </w:rPr>
  </w:style>
  <w:style w:type="paragraph" w:styleId="5">
    <w:name w:val="List Number 5"/>
    <w:basedOn w:val="a1"/>
    <w:pPr>
      <w:numPr>
        <w:numId w:val="12"/>
      </w:numPr>
    </w:pPr>
    <w:rPr>
      <w:szCs w:val="24"/>
    </w:rPr>
  </w:style>
  <w:style w:type="paragraph" w:customStyle="1" w:styleId="aff1">
    <w:name w:val="備註"/>
    <w:basedOn w:val="a1"/>
    <w:rPr>
      <w:rFonts w:eastAsia="細明體"/>
      <w:kern w:val="0"/>
      <w:position w:val="-24"/>
      <w:sz w:val="20"/>
    </w:rPr>
  </w:style>
  <w:style w:type="paragraph" w:styleId="aff2">
    <w:name w:val="Closing"/>
    <w:basedOn w:val="a1"/>
    <w:pPr>
      <w:ind w:left="100"/>
    </w:pPr>
    <w:rPr>
      <w:szCs w:val="24"/>
    </w:rPr>
  </w:style>
  <w:style w:type="paragraph" w:styleId="aff3">
    <w:name w:val="footnote text"/>
    <w:basedOn w:val="a1"/>
    <w:pPr>
      <w:snapToGrid w:val="0"/>
      <w:spacing w:line="500" w:lineRule="exact"/>
    </w:pPr>
    <w:rPr>
      <w:sz w:val="20"/>
    </w:rPr>
  </w:style>
  <w:style w:type="character" w:styleId="aff4">
    <w:name w:val="footnote reference"/>
    <w:rPr>
      <w:position w:val="0"/>
      <w:vertAlign w:val="superscript"/>
    </w:rPr>
  </w:style>
  <w:style w:type="paragraph" w:styleId="aff5">
    <w:name w:val="annotation text"/>
    <w:basedOn w:val="a1"/>
    <w:pPr>
      <w:autoSpaceDE w:val="0"/>
      <w:spacing w:line="240" w:lineRule="atLeast"/>
    </w:pPr>
    <w:rPr>
      <w:rFonts w:ascii="細明體" w:eastAsia="細明體" w:hAnsi="細明體"/>
      <w:kern w:val="0"/>
    </w:rPr>
  </w:style>
  <w:style w:type="paragraph" w:styleId="aff6">
    <w:name w:val="Balloon Text"/>
    <w:basedOn w:val="a1"/>
    <w:rPr>
      <w:rFonts w:ascii="Arial" w:hAnsi="Arial"/>
      <w:sz w:val="18"/>
      <w:szCs w:val="18"/>
    </w:rPr>
  </w:style>
  <w:style w:type="character" w:styleId="aff7">
    <w:name w:val="annotation reference"/>
    <w:rPr>
      <w:sz w:val="18"/>
    </w:rPr>
  </w:style>
  <w:style w:type="paragraph" w:styleId="aff8">
    <w:name w:val="Note Heading"/>
    <w:basedOn w:val="a1"/>
    <w:next w:val="a1"/>
    <w:pPr>
      <w:jc w:val="center"/>
    </w:pPr>
    <w:rPr>
      <w:szCs w:val="24"/>
    </w:rPr>
  </w:style>
  <w:style w:type="character" w:styleId="aff9">
    <w:name w:val="Hyperlink"/>
    <w:rPr>
      <w:color w:val="0000FF"/>
      <w:u w:val="single"/>
    </w:rPr>
  </w:style>
  <w:style w:type="paragraph" w:styleId="a0">
    <w:name w:val="List Bullet"/>
    <w:basedOn w:val="a1"/>
    <w:pPr>
      <w:numPr>
        <w:numId w:val="13"/>
      </w:numPr>
    </w:pPr>
  </w:style>
  <w:style w:type="paragraph" w:styleId="affa">
    <w:name w:val="E-mail Signature"/>
    <w:basedOn w:val="a1"/>
    <w:rPr>
      <w:szCs w:val="24"/>
    </w:rPr>
  </w:style>
  <w:style w:type="paragraph" w:customStyle="1" w:styleId="affb">
    <w:name w:val="圖表"/>
    <w:basedOn w:val="a1"/>
    <w:rPr>
      <w:szCs w:val="24"/>
    </w:rPr>
  </w:style>
  <w:style w:type="paragraph" w:customStyle="1" w:styleId="affc">
    <w:name w:val="圖標題"/>
    <w:basedOn w:val="a1"/>
    <w:pPr>
      <w:snapToGrid w:val="0"/>
      <w:spacing w:line="360" w:lineRule="auto"/>
      <w:jc w:val="center"/>
    </w:pPr>
    <w:rPr>
      <w:sz w:val="28"/>
    </w:rPr>
  </w:style>
  <w:style w:type="paragraph" w:customStyle="1" w:styleId="Arial16">
    <w:name w:val="樣式 內文縮排 + (拉丁) Arial (中文) 標楷體 16 點 粗體"/>
    <w:basedOn w:val="aa"/>
    <w:autoRedefine/>
    <w:rPr>
      <w:rFonts w:ascii="Arial" w:hAnsi="Arial"/>
      <w:bCs/>
    </w:rPr>
  </w:style>
  <w:style w:type="character" w:customStyle="1" w:styleId="19">
    <w:name w:val="標案1"/>
    <w:rPr>
      <w:rFonts w:ascii="Times New Roman" w:eastAsia="標楷體" w:hAnsi="Times New Roman"/>
      <w:sz w:val="28"/>
    </w:rPr>
  </w:style>
  <w:style w:type="paragraph" w:styleId="affd">
    <w:name w:val="caption"/>
    <w:basedOn w:val="a1"/>
    <w:next w:val="a1"/>
    <w:rPr>
      <w:sz w:val="20"/>
    </w:rPr>
  </w:style>
  <w:style w:type="paragraph" w:styleId="affe">
    <w:name w:val="Signature"/>
    <w:basedOn w:val="a1"/>
    <w:pPr>
      <w:ind w:left="100"/>
    </w:pPr>
    <w:rPr>
      <w:szCs w:val="24"/>
    </w:rPr>
  </w:style>
  <w:style w:type="numbering" w:customStyle="1" w:styleId="WWOutlineListStyle4">
    <w:name w:val="WW_OutlineListStyle_4"/>
    <w:basedOn w:val="a4"/>
    <w:pPr>
      <w:numPr>
        <w:numId w:val="2"/>
      </w:numPr>
    </w:pPr>
  </w:style>
  <w:style w:type="numbering" w:customStyle="1" w:styleId="WWOutlineListStyle3">
    <w:name w:val="WW_OutlineListStyle_3"/>
    <w:basedOn w:val="a4"/>
    <w:pPr>
      <w:numPr>
        <w:numId w:val="3"/>
      </w:numPr>
    </w:pPr>
  </w:style>
  <w:style w:type="numbering" w:customStyle="1" w:styleId="WWOutlineListStyle2">
    <w:name w:val="WW_OutlineListStyle_2"/>
    <w:basedOn w:val="a4"/>
    <w:pPr>
      <w:numPr>
        <w:numId w:val="4"/>
      </w:numPr>
    </w:pPr>
  </w:style>
  <w:style w:type="numbering" w:customStyle="1" w:styleId="WWOutlineListStyle1">
    <w:name w:val="WW_OutlineListStyle_1"/>
    <w:basedOn w:val="a4"/>
    <w:pPr>
      <w:numPr>
        <w:numId w:val="5"/>
      </w:numPr>
    </w:pPr>
  </w:style>
  <w:style w:type="numbering" w:customStyle="1" w:styleId="WWOutlineListStyle">
    <w:name w:val="WW_OutlineListStyle"/>
    <w:basedOn w:val="a4"/>
    <w:pPr>
      <w:numPr>
        <w:numId w:val="6"/>
      </w:numPr>
    </w:pPr>
  </w:style>
  <w:style w:type="numbering" w:customStyle="1" w:styleId="1111111">
    <w:name w:val="1 / 1.1 / 1.1.11"/>
    <w:basedOn w:val="a4"/>
    <w:pPr>
      <w:numPr>
        <w:numId w:val="7"/>
      </w:numPr>
    </w:pPr>
  </w:style>
  <w:style w:type="numbering" w:customStyle="1" w:styleId="LFO4">
    <w:name w:val="LFO4"/>
    <w:basedOn w:val="a4"/>
    <w:pPr>
      <w:numPr>
        <w:numId w:val="8"/>
      </w:numPr>
    </w:pPr>
  </w:style>
  <w:style w:type="numbering" w:customStyle="1" w:styleId="LFO6">
    <w:name w:val="LFO6"/>
    <w:basedOn w:val="a4"/>
    <w:pPr>
      <w:numPr>
        <w:numId w:val="9"/>
      </w:numPr>
    </w:pPr>
  </w:style>
  <w:style w:type="numbering" w:customStyle="1" w:styleId="LFO8">
    <w:name w:val="LFO8"/>
    <w:basedOn w:val="a4"/>
    <w:pPr>
      <w:numPr>
        <w:numId w:val="10"/>
      </w:numPr>
    </w:pPr>
  </w:style>
  <w:style w:type="numbering" w:customStyle="1" w:styleId="LFO10">
    <w:name w:val="LFO10"/>
    <w:basedOn w:val="a4"/>
    <w:pPr>
      <w:numPr>
        <w:numId w:val="11"/>
      </w:numPr>
    </w:pPr>
  </w:style>
  <w:style w:type="numbering" w:customStyle="1" w:styleId="LFO12">
    <w:name w:val="LFO12"/>
    <w:basedOn w:val="a4"/>
    <w:pPr>
      <w:numPr>
        <w:numId w:val="12"/>
      </w:numPr>
    </w:pPr>
  </w:style>
  <w:style w:type="numbering" w:customStyle="1" w:styleId="LFO14">
    <w:name w:val="LFO14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期末審查意見及回覆說明表</dc:title>
  <dc:creator>molly</dc:creator>
  <cp:lastModifiedBy>user</cp:lastModifiedBy>
  <cp:revision>3</cp:revision>
  <dcterms:created xsi:type="dcterms:W3CDTF">2024-11-19T07:04:00Z</dcterms:created>
  <dcterms:modified xsi:type="dcterms:W3CDTF">2024-11-19T07:08:00Z</dcterms:modified>
</cp:coreProperties>
</file>